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B534BC" w:rsidRDefault="00B534BC" w:rsidP="003E126D">
      <w:pPr>
        <w:spacing w:before="360"/>
        <w:jc w:val="center"/>
        <w:rPr>
          <w:bCs/>
        </w:rPr>
      </w:pPr>
      <w:r w:rsidRPr="00B534BC">
        <w:rPr>
          <w:bCs/>
        </w:rPr>
        <w:t xml:space="preserve">18.07.2017              </w:t>
      </w:r>
      <w:r w:rsidR="00D924C7" w:rsidRPr="00B534BC">
        <w:rPr>
          <w:bCs/>
        </w:rPr>
        <w:t xml:space="preserve">                                                   </w:t>
      </w:r>
      <w:r w:rsidR="000A0EEE" w:rsidRPr="00B534BC">
        <w:rPr>
          <w:bCs/>
        </w:rPr>
        <w:t xml:space="preserve">    </w:t>
      </w:r>
      <w:r>
        <w:rPr>
          <w:bCs/>
        </w:rPr>
        <w:t xml:space="preserve">                 </w:t>
      </w:r>
      <w:r w:rsidR="003E126D" w:rsidRPr="00B534BC">
        <w:rPr>
          <w:bCs/>
        </w:rPr>
        <w:t xml:space="preserve"> </w:t>
      </w:r>
      <w:r w:rsidR="000A0EEE" w:rsidRPr="00B534BC">
        <w:rPr>
          <w:bCs/>
        </w:rPr>
        <w:t xml:space="preserve">        </w:t>
      </w:r>
      <w:r w:rsidR="00635FC8" w:rsidRPr="00B534BC">
        <w:rPr>
          <w:bCs/>
        </w:rPr>
        <w:t xml:space="preserve"> </w:t>
      </w:r>
      <w:r w:rsidR="00D924C7" w:rsidRPr="00B534BC">
        <w:rPr>
          <w:bCs/>
        </w:rPr>
        <w:t>№</w:t>
      </w:r>
      <w:r w:rsidRPr="00B534BC">
        <w:rPr>
          <w:bCs/>
        </w:rPr>
        <w:t xml:space="preserve"> 377-П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A96F11" w:rsidRDefault="007E7939" w:rsidP="00A96F11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изменений в некоторые постановления </w:t>
      </w:r>
    </w:p>
    <w:p w:rsidR="007E7939" w:rsidRPr="000100B4" w:rsidRDefault="00A96F11" w:rsidP="00657FC3">
      <w:pPr>
        <w:spacing w:after="480"/>
        <w:jc w:val="center"/>
        <w:rPr>
          <w:b/>
          <w:bCs/>
          <w:spacing w:val="-6"/>
        </w:rPr>
      </w:pPr>
      <w:r>
        <w:rPr>
          <w:b/>
        </w:rPr>
        <w:t>Правительства Кировской области</w:t>
      </w:r>
    </w:p>
    <w:p w:rsidR="007E7939" w:rsidRDefault="007E7939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 w:rsidRPr="004A7283">
        <w:t>В соответствии</w:t>
      </w:r>
      <w:r w:rsidR="00A96F11">
        <w:t xml:space="preserve"> с постановлением </w:t>
      </w:r>
      <w:r w:rsidR="00A96F11" w:rsidRPr="00A96F11">
        <w:t>Правительства Кировской области</w:t>
      </w:r>
      <w:r w:rsidR="00A96F11">
        <w:t xml:space="preserve">        </w:t>
      </w:r>
      <w:r w:rsidR="00A96F11" w:rsidRPr="00A96F11">
        <w:t xml:space="preserve"> от 26.01.2017 № 42/34 «О мерах по реализации Указа Губернатора Кировской области от 26.01.2017 № 10»</w:t>
      </w:r>
      <w:r>
        <w:t xml:space="preserve"> </w:t>
      </w:r>
      <w:r w:rsidRPr="001401C7">
        <w:t>Правительство Кировской области ПОСТАНОВЛЯЕТ:</w:t>
      </w:r>
    </w:p>
    <w:p w:rsidR="0080770A" w:rsidRDefault="007E7939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 w:rsidRPr="006E5C9A">
        <w:t xml:space="preserve">1. </w:t>
      </w:r>
      <w:r w:rsidR="00A96F11">
        <w:t xml:space="preserve">Внести </w:t>
      </w:r>
      <w:r w:rsidR="00796C6B">
        <w:t>в</w:t>
      </w:r>
      <w:r w:rsidR="0080770A">
        <w:t xml:space="preserve"> Порядок отбора банков для обслуживания средств, предоставляемых в качестве социальных выплат молодым семьям, утвержденный</w:t>
      </w:r>
      <w:r w:rsidR="00A96F11">
        <w:t xml:space="preserve"> постановление</w:t>
      </w:r>
      <w:r w:rsidR="0080770A">
        <w:t>м</w:t>
      </w:r>
      <w:r w:rsidR="00A96F11">
        <w:t xml:space="preserve"> Правительства Кировской области от 21.09.2011 № 121/446 «Об отборе банков для обслуживания средств, предоставляемых в качестве социальных выплат молодым семьям»                           (с изменениями</w:t>
      </w:r>
      <w:r w:rsidR="0080770A">
        <w:t>,</w:t>
      </w:r>
      <w:r w:rsidR="00A96F11">
        <w:t xml:space="preserve"> внесенными постановлением Правительства Кировской области </w:t>
      </w:r>
      <w:r w:rsidR="00A96F11" w:rsidRPr="00A96F11">
        <w:t xml:space="preserve">от 10.11.2016 </w:t>
      </w:r>
      <w:hyperlink r:id="rId8" w:history="1">
        <w:r w:rsidR="00A96F11" w:rsidRPr="00A96F11">
          <w:t>№ 26/160</w:t>
        </w:r>
      </w:hyperlink>
      <w:r w:rsidR="00A96F11">
        <w:t>)</w:t>
      </w:r>
      <w:r w:rsidR="008A4892">
        <w:t>,</w:t>
      </w:r>
      <w:r w:rsidR="0080770A">
        <w:t xml:space="preserve"> следующие изменения:</w:t>
      </w:r>
    </w:p>
    <w:p w:rsidR="00A96F11" w:rsidRDefault="0080770A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1.1. В абзаце первом пункта 1.3</w:t>
      </w:r>
      <w:r w:rsidR="00A96F11">
        <w:t xml:space="preserve"> раздела 1 «Общие положения» слова «министерство образования Кировской области» </w:t>
      </w:r>
      <w:r>
        <w:t xml:space="preserve">заменить </w:t>
      </w:r>
      <w:r w:rsidR="00A96F11">
        <w:t>словами «министерство спорта и молодежной политики Кировской области»</w:t>
      </w:r>
      <w:r w:rsidR="00796C6B">
        <w:t>.</w:t>
      </w:r>
    </w:p>
    <w:p w:rsidR="0080770A" w:rsidRDefault="0080770A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1.2. Внести изменение в форму № 1, заменив слова «министерство образования Кировской области» словами «министерство спорта и молодежной политики Кировской области».</w:t>
      </w:r>
    </w:p>
    <w:p w:rsidR="0080770A" w:rsidRDefault="00796C6B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2.</w:t>
      </w:r>
      <w:r w:rsidR="008259EB" w:rsidRPr="008259EB">
        <w:t xml:space="preserve"> </w:t>
      </w:r>
      <w:r w:rsidR="008259EB">
        <w:t>Внести в Порядок предоставления дополнительной социальной выплаты молодым семьям – участникам подпрограммы «Обеспечение жильем молодых семей» федеральной целевой программы «Жилище» на 2015 – 2020 годы при рождении (усыновлении) одного ребенка</w:t>
      </w:r>
      <w:r w:rsidR="0080770A">
        <w:t xml:space="preserve">                        </w:t>
      </w:r>
      <w:r w:rsidR="0080770A">
        <w:lastRenderedPageBreak/>
        <w:t>(далее – Порядок)</w:t>
      </w:r>
      <w:r w:rsidR="008259EB">
        <w:t>, утвержденный постановлением Правительства Кировской области от 03.03.2014 № 251/139 «Об утверждении Порядка предоставления дополнительной социальной выплаты молодым семьям – участникам подпрограммы «Обеспечение жильем молодых семей» федеральной целевой программы «Жилище» на 2015 – 2020 годы при рождении (усыновлении) одного ребенка» (с изменениями</w:t>
      </w:r>
      <w:r w:rsidR="0080770A">
        <w:t>,</w:t>
      </w:r>
      <w:r w:rsidR="008259EB">
        <w:t xml:space="preserve"> внесенными постановлением Правительства Кировской области </w:t>
      </w:r>
      <w:r w:rsidR="008259EB" w:rsidRPr="008259EB">
        <w:t xml:space="preserve">от 31.10.2016 </w:t>
      </w:r>
      <w:hyperlink r:id="rId9" w:history="1">
        <w:r w:rsidR="008259EB">
          <w:t>№</w:t>
        </w:r>
        <w:r w:rsidR="008259EB" w:rsidRPr="008259EB">
          <w:t xml:space="preserve"> 24/152</w:t>
        </w:r>
      </w:hyperlink>
      <w:r w:rsidR="008259EB">
        <w:t>)</w:t>
      </w:r>
      <w:r w:rsidR="008A4892">
        <w:t>,</w:t>
      </w:r>
      <w:r w:rsidR="0080770A">
        <w:t xml:space="preserve"> следующие изменения:</w:t>
      </w:r>
    </w:p>
    <w:p w:rsidR="008259EB" w:rsidRDefault="0080770A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2.1. В абзаце первом</w:t>
      </w:r>
      <w:r w:rsidR="008259EB">
        <w:t xml:space="preserve"> пункт</w:t>
      </w:r>
      <w:r>
        <w:t>а</w:t>
      </w:r>
      <w:r w:rsidR="008259EB">
        <w:t xml:space="preserve"> 2.1 раздела 2 «</w:t>
      </w:r>
      <w:r w:rsidR="008259EB" w:rsidRPr="008259EB">
        <w:t>Порядок предоставления дополнительной социальной выплаты</w:t>
      </w:r>
      <w:r w:rsidR="008259EB">
        <w:t xml:space="preserve">» слова «министерство образования Кировской области» </w:t>
      </w:r>
      <w:r>
        <w:t xml:space="preserve">заменить </w:t>
      </w:r>
      <w:r w:rsidR="008259EB">
        <w:t>словами «министерство спорта и молодежной политики Кировской области»</w:t>
      </w:r>
      <w:r w:rsidR="007062F6">
        <w:t>.</w:t>
      </w:r>
    </w:p>
    <w:p w:rsidR="0080770A" w:rsidRDefault="0080770A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 xml:space="preserve">2.2. Внести изменения в приложение к Порядку, заменив </w:t>
      </w:r>
      <w:r w:rsidR="002E6E4F">
        <w:t>по всему тексту слова «министерство образования Кировской области» словами «министерство спорта и молодежной политики Кировской области» в соответствующем падеже.</w:t>
      </w:r>
    </w:p>
    <w:p w:rsidR="002E6E4F" w:rsidRDefault="007062F6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3</w:t>
      </w:r>
      <w:r w:rsidR="00796C6B">
        <w:t xml:space="preserve">. </w:t>
      </w:r>
      <w:r w:rsidR="00827555">
        <w:t>Внести в постановление Правительства Кировской области от 08.08.2014 № 274/537 «Об утверждении Порядка конкурсного отбора муниципальных образований Кировской области для участия в подпрограмме «Обеспечение жильем молодых семей» федеральной целевой программы «Жилище» на 2015 – 2020 годы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годы» (с изменениями</w:t>
      </w:r>
      <w:r w:rsidR="002E6E4F">
        <w:t>,</w:t>
      </w:r>
      <w:r w:rsidR="00827555">
        <w:t xml:space="preserve"> внесенными постановлением Правительства Кировской области </w:t>
      </w:r>
      <w:r w:rsidR="00827555" w:rsidRPr="00A96F11">
        <w:t xml:space="preserve">от </w:t>
      </w:r>
      <w:r w:rsidR="00827555">
        <w:t xml:space="preserve">29.11.2016 № 31/220) </w:t>
      </w:r>
      <w:r w:rsidR="002E6E4F">
        <w:t>следующие изменения:</w:t>
      </w:r>
    </w:p>
    <w:p w:rsidR="002E6E4F" w:rsidRDefault="002E6E4F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3.1. В пункте 1 слова «министерство образования Кировской области» заменить словами «министерство спорта и молодежной политики Кировской области».</w:t>
      </w:r>
    </w:p>
    <w:p w:rsidR="002E6E4F" w:rsidRDefault="002E6E4F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 xml:space="preserve">3.2. Внести в Порядок конкурсного отбора муниципальных образований Кировской области для участия в подпрограмме «Обеспечение </w:t>
      </w:r>
      <w:r>
        <w:lastRenderedPageBreak/>
        <w:t>жильем молодых семей» федеральной целевой программы «Жилище» на 2015 – 2020 годы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 (далее – Порядок), утвержденный вышеуказанным постановлением</w:t>
      </w:r>
      <w:r w:rsidR="008A4892">
        <w:t>,</w:t>
      </w:r>
      <w:r>
        <w:t xml:space="preserve"> следующие изменения:</w:t>
      </w:r>
    </w:p>
    <w:p w:rsidR="002E6E4F" w:rsidRDefault="002E6E4F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3.2.1. В пункте 1.1 раздела 1 «Общие положения» слова «министерство образования Кировской области» заменить словами «министерство спорта и молодежной политики Кировской области».</w:t>
      </w:r>
    </w:p>
    <w:p w:rsidR="002E6E4F" w:rsidRDefault="002E6E4F" w:rsidP="002E6E4F">
      <w:pPr>
        <w:tabs>
          <w:tab w:val="left" w:pos="851"/>
          <w:tab w:val="left" w:pos="993"/>
        </w:tabs>
        <w:spacing w:line="348" w:lineRule="auto"/>
        <w:ind w:firstLine="709"/>
        <w:jc w:val="both"/>
      </w:pPr>
      <w:r>
        <w:t>3.2.2. Внести изменение в приложение № 1 к Порядку, заменив слова «министерство образования Кировской области» словами «министерство спорта и молодежной политики Кировской области».</w:t>
      </w:r>
    </w:p>
    <w:p w:rsidR="007E7939" w:rsidRPr="00B94063" w:rsidRDefault="00827555" w:rsidP="002E6E4F">
      <w:pPr>
        <w:tabs>
          <w:tab w:val="left" w:pos="993"/>
        </w:tabs>
        <w:autoSpaceDE w:val="0"/>
        <w:autoSpaceDN w:val="0"/>
        <w:adjustRightInd w:val="0"/>
        <w:spacing w:line="348" w:lineRule="auto"/>
        <w:ind w:firstLine="709"/>
        <w:jc w:val="both"/>
      </w:pPr>
      <w:r>
        <w:t>4</w:t>
      </w:r>
      <w:r w:rsidR="007E7939" w:rsidRPr="00B94063">
        <w:t xml:space="preserve">. Контроль за выполнением постановления возложить на </w:t>
      </w:r>
      <w:r w:rsidR="00433158">
        <w:t xml:space="preserve">                           и.о. </w:t>
      </w:r>
      <w:r w:rsidR="007E7939" w:rsidRPr="00B94063">
        <w:t xml:space="preserve">заместителя Председателя Правительства области </w:t>
      </w:r>
      <w:r w:rsidR="007E7939">
        <w:t>Курдюмова Д.А.</w:t>
      </w:r>
    </w:p>
    <w:p w:rsidR="007E7939" w:rsidRDefault="00827555" w:rsidP="002E6E4F">
      <w:pPr>
        <w:autoSpaceDE w:val="0"/>
        <w:autoSpaceDN w:val="0"/>
        <w:adjustRightInd w:val="0"/>
        <w:spacing w:after="720" w:line="348" w:lineRule="auto"/>
        <w:ind w:firstLine="709"/>
        <w:jc w:val="both"/>
      </w:pPr>
      <w:r>
        <w:t>5</w:t>
      </w:r>
      <w:r w:rsidR="007E7939" w:rsidRPr="00B94063">
        <w:t>. Настоящее постановление вступает в силу со дня его официального опубликования</w:t>
      </w:r>
      <w:r>
        <w:t xml:space="preserve"> и распространяется на правоотношения, возникшие с 01.04.2017</w:t>
      </w:r>
      <w:r w:rsidR="007E7939" w:rsidRPr="00B94063">
        <w:t>.</w:t>
      </w:r>
      <w:bookmarkStart w:id="0" w:name="_GoBack"/>
      <w:bookmarkEnd w:id="0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E4375C" w:rsidTr="00B534BC">
        <w:tc>
          <w:tcPr>
            <w:tcW w:w="6096" w:type="dxa"/>
          </w:tcPr>
          <w:p w:rsidR="00E4375C" w:rsidRDefault="002157D6" w:rsidP="00E47BB3">
            <w:pPr>
              <w:pStyle w:val="a9"/>
              <w:ind w:hanging="108"/>
            </w:pPr>
            <w:r>
              <w:t xml:space="preserve">Врио </w:t>
            </w:r>
            <w:r w:rsidR="00E4375C">
              <w:t>Губернатор</w:t>
            </w:r>
            <w:r>
              <w:t>а</w:t>
            </w:r>
            <w:r w:rsidR="00E4375C">
              <w:t xml:space="preserve"> </w:t>
            </w:r>
            <w:r w:rsidR="00E4375C"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2157D6">
              <w:t>я</w:t>
            </w:r>
            <w:r>
              <w:t xml:space="preserve"> Правительства </w:t>
            </w:r>
          </w:p>
          <w:p w:rsidR="00657D3D" w:rsidRDefault="00E4375C" w:rsidP="00B534BC">
            <w:pPr>
              <w:pStyle w:val="a9"/>
              <w:spacing w:after="360"/>
              <w:ind w:hanging="108"/>
            </w:pPr>
            <w:r>
              <w:t>Кировской области</w:t>
            </w:r>
            <w:r w:rsidR="00B534BC">
              <w:t xml:space="preserve">    И</w:t>
            </w:r>
            <w:r w:rsidR="00B534BC">
              <w:t>.В. Васильев</w:t>
            </w:r>
          </w:p>
        </w:tc>
        <w:tc>
          <w:tcPr>
            <w:tcW w:w="3402" w:type="dxa"/>
          </w:tcPr>
          <w:p w:rsidR="00E4375C" w:rsidRDefault="00E4375C" w:rsidP="00E47BB3">
            <w:pPr>
              <w:pStyle w:val="a9"/>
              <w:ind w:firstLine="0"/>
            </w:pPr>
          </w:p>
          <w:p w:rsidR="00E4375C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E4375C" w:rsidRDefault="00E4375C" w:rsidP="00B534BC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</w:r>
          </w:p>
        </w:tc>
      </w:tr>
    </w:tbl>
    <w:p w:rsidR="00CD23CE" w:rsidRDefault="00CD23CE" w:rsidP="00B534BC">
      <w:pPr>
        <w:pStyle w:val="Aacao1cionooiii"/>
        <w:spacing w:before="480" w:after="0" w:line="240" w:lineRule="auto"/>
        <w:ind w:firstLine="0"/>
      </w:pPr>
    </w:p>
    <w:sectPr w:rsidR="00CD23CE" w:rsidSect="00B73B98">
      <w:headerReference w:type="even" r:id="rId10"/>
      <w:headerReference w:type="default" r:id="rId11"/>
      <w:headerReference w:type="first" r:id="rId12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FE" w:rsidRDefault="00B439FE">
      <w:r>
        <w:separator/>
      </w:r>
    </w:p>
  </w:endnote>
  <w:endnote w:type="continuationSeparator" w:id="0">
    <w:p w:rsidR="00B439FE" w:rsidRDefault="00B4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FE" w:rsidRDefault="00B439FE">
      <w:r>
        <w:separator/>
      </w:r>
    </w:p>
  </w:footnote>
  <w:footnote w:type="continuationSeparator" w:id="0">
    <w:p w:rsidR="00B439FE" w:rsidRDefault="00B43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1A441B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1A441B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34BC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55059"/>
    <w:rsid w:val="000614FD"/>
    <w:rsid w:val="000615A4"/>
    <w:rsid w:val="000705CF"/>
    <w:rsid w:val="000722B0"/>
    <w:rsid w:val="000742DE"/>
    <w:rsid w:val="00077CB0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11CA"/>
    <w:rsid w:val="001141D6"/>
    <w:rsid w:val="00123BF7"/>
    <w:rsid w:val="0012480E"/>
    <w:rsid w:val="00131238"/>
    <w:rsid w:val="00133D9F"/>
    <w:rsid w:val="00134149"/>
    <w:rsid w:val="00134CBA"/>
    <w:rsid w:val="0013693B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B2F70"/>
    <w:rsid w:val="001C27E7"/>
    <w:rsid w:val="001D00EC"/>
    <w:rsid w:val="001D260D"/>
    <w:rsid w:val="001D45EB"/>
    <w:rsid w:val="001E4AC6"/>
    <w:rsid w:val="001F1A97"/>
    <w:rsid w:val="00206A67"/>
    <w:rsid w:val="00206F45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704"/>
    <w:rsid w:val="00463F56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70F0"/>
    <w:rsid w:val="004E722C"/>
    <w:rsid w:val="004F09FA"/>
    <w:rsid w:val="004F3D4E"/>
    <w:rsid w:val="00525F45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D9D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C86"/>
    <w:rsid w:val="00657D3D"/>
    <w:rsid w:val="00657FC3"/>
    <w:rsid w:val="00665046"/>
    <w:rsid w:val="00683FF9"/>
    <w:rsid w:val="00685E63"/>
    <w:rsid w:val="00690BAB"/>
    <w:rsid w:val="006A3B06"/>
    <w:rsid w:val="006B3361"/>
    <w:rsid w:val="006B5B90"/>
    <w:rsid w:val="006F204A"/>
    <w:rsid w:val="006F3CF9"/>
    <w:rsid w:val="007062F6"/>
    <w:rsid w:val="00713E71"/>
    <w:rsid w:val="00714576"/>
    <w:rsid w:val="007147A9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6546B"/>
    <w:rsid w:val="007669FC"/>
    <w:rsid w:val="00767C3B"/>
    <w:rsid w:val="007752BE"/>
    <w:rsid w:val="00780E40"/>
    <w:rsid w:val="00782AC8"/>
    <w:rsid w:val="00784D52"/>
    <w:rsid w:val="007932C6"/>
    <w:rsid w:val="0079692B"/>
    <w:rsid w:val="00796C6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0770A"/>
    <w:rsid w:val="00810A20"/>
    <w:rsid w:val="008120C4"/>
    <w:rsid w:val="0081461A"/>
    <w:rsid w:val="00822284"/>
    <w:rsid w:val="008259EB"/>
    <w:rsid w:val="00827555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93DF3"/>
    <w:rsid w:val="008A4892"/>
    <w:rsid w:val="008B7D31"/>
    <w:rsid w:val="008C6820"/>
    <w:rsid w:val="008D162C"/>
    <w:rsid w:val="008F258F"/>
    <w:rsid w:val="008F5D32"/>
    <w:rsid w:val="00941B58"/>
    <w:rsid w:val="00944095"/>
    <w:rsid w:val="00945738"/>
    <w:rsid w:val="00955C9B"/>
    <w:rsid w:val="00963096"/>
    <w:rsid w:val="0096327C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439FE"/>
    <w:rsid w:val="00B534BC"/>
    <w:rsid w:val="00B72317"/>
    <w:rsid w:val="00B73B98"/>
    <w:rsid w:val="00B76FFF"/>
    <w:rsid w:val="00B815A7"/>
    <w:rsid w:val="00B8386B"/>
    <w:rsid w:val="00B85FFA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3D57"/>
    <w:rsid w:val="00C34299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53E6"/>
    <w:rsid w:val="00D27723"/>
    <w:rsid w:val="00D27EB7"/>
    <w:rsid w:val="00D305CE"/>
    <w:rsid w:val="00D33656"/>
    <w:rsid w:val="00D57695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C74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573F9"/>
    <w:rsid w:val="00E62F8A"/>
    <w:rsid w:val="00E7151D"/>
    <w:rsid w:val="00EC40EA"/>
    <w:rsid w:val="00ED3F1A"/>
    <w:rsid w:val="00EE1DEC"/>
    <w:rsid w:val="00EE2A5E"/>
    <w:rsid w:val="00EE30AA"/>
    <w:rsid w:val="00EE6FEF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592D6F-0C46-4C89-8B25-EE5E9FDA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BCC05091EB495BC07D929469447C1EA3482105C48F85DD80726B0E1C88E4DB84CC34AE5A5B8CBE3D2D4F2uFr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D17AA172158A4E4D05F338B56B44BBB5EB09EF28D26B4DD1DA2825BAD12E1123FD97FC4312186FABF6280E55D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CD21-E57B-4937-962A-04A6C978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12</cp:revision>
  <cp:lastPrinted>2017-05-15T13:03:00Z</cp:lastPrinted>
  <dcterms:created xsi:type="dcterms:W3CDTF">2017-04-25T11:25:00Z</dcterms:created>
  <dcterms:modified xsi:type="dcterms:W3CDTF">2017-07-19T12:47:00Z</dcterms:modified>
</cp:coreProperties>
</file>